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7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04"/>
        <w:gridCol w:w="1134"/>
        <w:gridCol w:w="1382"/>
        <w:tblGridChange w:id="0">
          <w:tblGrid>
            <w:gridCol w:w="6204"/>
            <w:gridCol w:w="1134"/>
            <w:gridCol w:w="1382"/>
          </w:tblGrid>
        </w:tblGridChange>
      </w:tblGrid>
      <w:tr>
        <w:trPr>
          <w:trHeight w:val="356" w:hRule="atLeast"/>
        </w:trPr>
        <w:tc>
          <w:tcPr>
            <w:vMerge w:val="restart"/>
          </w:tcPr>
          <w:p w:rsidR="00000000" w:rsidDel="00000000" w:rsidP="00000000" w:rsidRDefault="00000000" w:rsidRPr="00000000" w14:paraId="00000002">
            <w:pPr>
              <w:jc w:val="center"/>
              <w:rPr>
                <w:rFonts w:ascii="Calibri" w:cs="Calibri" w:eastAsia="Calibri" w:hAnsi="Calibri"/>
                <w:b w:val="0"/>
                <w:sz w:val="10"/>
                <w:szCs w:val="10"/>
                <w:vertAlign w:val="baseline"/>
              </w:rPr>
            </w:pPr>
            <w:r w:rsidDel="00000000" w:rsidR="00000000" w:rsidRPr="00000000">
              <w:rPr>
                <w:rtl w:val="0"/>
              </w:rPr>
            </w:r>
          </w:p>
          <w:p w:rsidR="00000000" w:rsidDel="00000000" w:rsidP="00000000" w:rsidRDefault="00000000" w:rsidRPr="00000000" w14:paraId="00000003">
            <w:pPr>
              <w:ind w:left="709" w:firstLine="0"/>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SOCIEDAD DE DOCTORES E INVESTIGADORES DE COLOMBIA</w:t>
            </w:r>
            <w:r w:rsidDel="00000000" w:rsidR="00000000" w:rsidRPr="00000000">
              <w:rPr>
                <w:rtl w:val="0"/>
              </w:rPr>
            </w:r>
          </w:p>
          <w:p w:rsidR="00000000" w:rsidDel="00000000" w:rsidP="00000000" w:rsidRDefault="00000000" w:rsidRPr="00000000" w14:paraId="00000004">
            <w:pPr>
              <w:ind w:left="709" w:firstLine="0"/>
              <w:jc w:val="center"/>
              <w:rPr>
                <w:rFonts w:ascii="Calibri" w:cs="Calibri" w:eastAsia="Calibri" w:hAnsi="Calibri"/>
                <w:sz w:val="24"/>
                <w:szCs w:val="24"/>
              </w:rPr>
            </w:pPr>
            <w:r w:rsidDel="00000000" w:rsidR="00000000" w:rsidRPr="00000000">
              <w:rPr>
                <w:rFonts w:ascii="Calibri" w:cs="Calibri" w:eastAsia="Calibri" w:hAnsi="Calibri"/>
                <w:b w:val="1"/>
                <w:sz w:val="24"/>
                <w:szCs w:val="24"/>
                <w:vertAlign w:val="baseline"/>
                <w:rtl w:val="0"/>
              </w:rPr>
              <w:t xml:space="preserve">CONGRESO INTERNACIONAL - </w:t>
            </w:r>
            <w:r w:rsidDel="00000000" w:rsidR="00000000" w:rsidRPr="00000000">
              <w:rPr>
                <w:rtl w:val="0"/>
              </w:rPr>
            </w:r>
          </w:p>
          <w:p w:rsidR="00000000" w:rsidDel="00000000" w:rsidP="00000000" w:rsidRDefault="00000000" w:rsidRPr="00000000" w14:paraId="00000005">
            <w:pPr>
              <w:ind w:left="709" w:firstLine="0"/>
              <w:jc w:val="center"/>
              <w:rPr>
                <w:rFonts w:ascii="Calibri" w:cs="Calibri" w:eastAsia="Calibri" w:hAnsi="Calibri"/>
                <w:sz w:val="12"/>
                <w:szCs w:val="12"/>
                <w:vertAlign w:val="baseline"/>
              </w:rPr>
            </w:pPr>
            <w:r w:rsidDel="00000000" w:rsidR="00000000" w:rsidRPr="00000000">
              <w:rPr>
                <w:rFonts w:ascii="Calibri" w:cs="Calibri" w:eastAsia="Calibri" w:hAnsi="Calibri"/>
                <w:b w:val="1"/>
                <w:sz w:val="24"/>
                <w:szCs w:val="24"/>
                <w:vertAlign w:val="baseline"/>
                <w:rtl w:val="0"/>
              </w:rPr>
              <w:t xml:space="preserve">FORMATO RESÚMENES</w:t>
            </w:r>
            <w:r w:rsidDel="00000000" w:rsidR="00000000" w:rsidRPr="00000000">
              <w:rPr>
                <w:rtl w:val="0"/>
              </w:rPr>
            </w:r>
          </w:p>
        </w:tc>
        <w:tc>
          <w:tcPr>
            <w:vAlign w:val="center"/>
          </w:tcPr>
          <w:p w:rsidR="00000000" w:rsidDel="00000000" w:rsidP="00000000" w:rsidRDefault="00000000" w:rsidRPr="00000000" w14:paraId="00000006">
            <w:pPr>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Código:</w:t>
            </w:r>
            <w:r w:rsidDel="00000000" w:rsidR="00000000" w:rsidRPr="00000000">
              <w:rPr>
                <w:rtl w:val="0"/>
              </w:rPr>
            </w:r>
          </w:p>
        </w:tc>
        <w:tc>
          <w:tcPr>
            <w:vAlign w:val="center"/>
          </w:tcPr>
          <w:p w:rsidR="00000000" w:rsidDel="00000000" w:rsidP="00000000" w:rsidRDefault="00000000" w:rsidRPr="00000000" w14:paraId="00000007">
            <w:pPr>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rtl w:val="0"/>
              </w:rPr>
              <w:t xml:space="preserve">F-M-019</w:t>
            </w:r>
            <w:r w:rsidDel="00000000" w:rsidR="00000000" w:rsidRPr="00000000">
              <w:rPr>
                <w:rtl w:val="0"/>
              </w:rPr>
            </w:r>
          </w:p>
        </w:tc>
      </w:tr>
      <w:tr>
        <w:trPr>
          <w:trHeight w:val="354" w:hRule="atLeast"/>
        </w:trPr>
        <w:tc>
          <w:tcPr>
            <w:vMerge w:val="continue"/>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09">
            <w:pPr>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Fecha:</w:t>
            </w:r>
            <w:r w:rsidDel="00000000" w:rsidR="00000000" w:rsidRPr="00000000">
              <w:rPr>
                <w:rtl w:val="0"/>
              </w:rPr>
            </w:r>
          </w:p>
        </w:tc>
        <w:tc>
          <w:tcPr>
            <w:vAlign w:val="center"/>
          </w:tcPr>
          <w:p w:rsidR="00000000" w:rsidDel="00000000" w:rsidP="00000000" w:rsidRDefault="00000000" w:rsidRPr="00000000" w14:paraId="0000000A">
            <w:pPr>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rtl w:val="0"/>
              </w:rPr>
              <w:t xml:space="preserve">19</w:t>
            </w:r>
            <w:r w:rsidDel="00000000" w:rsidR="00000000" w:rsidRPr="00000000">
              <w:rPr>
                <w:rFonts w:ascii="Calibri" w:cs="Calibri" w:eastAsia="Calibri" w:hAnsi="Calibri"/>
                <w:sz w:val="24"/>
                <w:szCs w:val="24"/>
                <w:vertAlign w:val="baseline"/>
                <w:rtl w:val="0"/>
              </w:rPr>
              <w:t xml:space="preserve">/01/2021</w:t>
            </w:r>
          </w:p>
        </w:tc>
      </w:tr>
      <w:tr>
        <w:trPr>
          <w:trHeight w:val="295" w:hRule="atLeast"/>
        </w:trPr>
        <w:tc>
          <w:tcPr>
            <w:vMerge w:val="continue"/>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0C">
            <w:pPr>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Página</w:t>
            </w:r>
            <w:r w:rsidDel="00000000" w:rsidR="00000000" w:rsidRPr="00000000">
              <w:rPr>
                <w:rtl w:val="0"/>
              </w:rPr>
            </w:r>
          </w:p>
        </w:tc>
        <w:tc>
          <w:tcPr>
            <w:vAlign w:val="center"/>
          </w:tcPr>
          <w:p w:rsidR="00000000" w:rsidDel="00000000" w:rsidP="00000000" w:rsidRDefault="00000000" w:rsidRPr="00000000" w14:paraId="0000000D">
            <w:pPr>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1 de </w:t>
            </w:r>
            <w:r w:rsidDel="00000000" w:rsidR="00000000" w:rsidRPr="00000000">
              <w:rPr>
                <w:rFonts w:ascii="Calibri" w:cs="Calibri" w:eastAsia="Calibri" w:hAnsi="Calibri"/>
                <w:sz w:val="24"/>
                <w:szCs w:val="24"/>
                <w:rtl w:val="0"/>
              </w:rPr>
              <w:t xml:space="preserve">2</w:t>
            </w:r>
            <w:r w:rsidDel="00000000" w:rsidR="00000000" w:rsidRPr="00000000">
              <w:rPr>
                <w:rtl w:val="0"/>
              </w:rPr>
            </w:r>
          </w:p>
        </w:tc>
      </w:tr>
      <w:tr>
        <w:trPr>
          <w:trHeight w:val="294" w:hRule="atLeast"/>
        </w:trPr>
        <w:tc>
          <w:tcPr>
            <w:vMerge w:val="continue"/>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0F">
            <w:pPr>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Versión</w:t>
            </w:r>
            <w:r w:rsidDel="00000000" w:rsidR="00000000" w:rsidRPr="00000000">
              <w:rPr>
                <w:rtl w:val="0"/>
              </w:rPr>
            </w:r>
          </w:p>
        </w:tc>
        <w:tc>
          <w:tcPr>
            <w:vAlign w:val="center"/>
          </w:tcPr>
          <w:p w:rsidR="00000000" w:rsidDel="00000000" w:rsidP="00000000" w:rsidRDefault="00000000" w:rsidRPr="00000000" w14:paraId="00000010">
            <w:pPr>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01</w:t>
            </w:r>
          </w:p>
        </w:tc>
      </w:tr>
    </w:tbl>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tl w:val="0"/>
        </w:rPr>
      </w:r>
    </w:p>
    <w:tbl>
      <w:tblPr>
        <w:tblStyle w:val="Table2"/>
        <w:tblW w:w="8663.0" w:type="dxa"/>
        <w:jc w:val="center"/>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4845"/>
        <w:gridCol w:w="3818"/>
        <w:tblGridChange w:id="0">
          <w:tblGrid>
            <w:gridCol w:w="4845"/>
            <w:gridCol w:w="3818"/>
          </w:tblGrid>
        </w:tblGridChange>
      </w:tblGrid>
      <w:tr>
        <w:trPr>
          <w:trHeight w:val="1329" w:hRule="atLeast"/>
        </w:trPr>
        <w:tc>
          <w:tcPr>
            <w:vAlign w:val="center"/>
          </w:tcPr>
          <w:p w:rsidR="00000000" w:rsidDel="00000000" w:rsidP="00000000" w:rsidRDefault="00000000" w:rsidRPr="00000000" w14:paraId="00000013">
            <w:pPr>
              <w:jc w:val="center"/>
              <w:rPr>
                <w:rFonts w:ascii="Calibri" w:cs="Calibri" w:eastAsia="Calibri" w:hAnsi="Calibri"/>
                <w:b w:val="0"/>
                <w:sz w:val="10"/>
                <w:szCs w:val="1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106681</wp:posOffset>
                  </wp:positionH>
                  <wp:positionV relativeFrom="paragraph">
                    <wp:posOffset>10795</wp:posOffset>
                  </wp:positionV>
                  <wp:extent cx="2465705" cy="78359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65705" cy="783590"/>
                          </a:xfrm>
                          <a:prstGeom prst="rect"/>
                          <a:ln/>
                        </pic:spPr>
                      </pic:pic>
                    </a:graphicData>
                  </a:graphic>
                </wp:anchor>
              </w:drawing>
            </w:r>
          </w:p>
          <w:p w:rsidR="00000000" w:rsidDel="00000000" w:rsidP="00000000" w:rsidRDefault="00000000" w:rsidRPr="00000000" w14:paraId="00000014">
            <w:pPr>
              <w:tabs>
                <w:tab w:val="left" w:pos="4557"/>
              </w:tabs>
              <w:jc w:val="center"/>
              <w:rPr>
                <w:rFonts w:ascii="Calibri" w:cs="Calibri" w:eastAsia="Calibri" w:hAnsi="Calibri"/>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15">
            <w:pPr>
              <w:spacing w:after="240" w:lineRule="auto"/>
              <w:rPr>
                <w:rFonts w:ascii="Calibri" w:cs="Calibri" w:eastAsia="Calibri" w:hAnsi="Calibri"/>
                <w:b w:val="0"/>
                <w:i w:val="1"/>
                <w:sz w:val="24"/>
                <w:szCs w:val="24"/>
                <w:vertAlign w:val="baseline"/>
              </w:rPr>
            </w:pPr>
            <w:r w:rsidDel="00000000" w:rsidR="00000000" w:rsidRPr="00000000">
              <w:rPr>
                <w:rFonts w:ascii="Calibri" w:cs="Calibri" w:eastAsia="Calibri" w:hAnsi="Calibri"/>
                <w:b w:val="1"/>
                <w:sz w:val="24"/>
                <w:szCs w:val="24"/>
                <w:rtl w:val="0"/>
              </w:rPr>
              <w:t xml:space="preserve">1st International congress of the </w:t>
            </w:r>
            <w:r w:rsidDel="00000000" w:rsidR="00000000" w:rsidRPr="00000000">
              <w:rPr>
                <w:rFonts w:ascii="Calibri" w:cs="Calibri" w:eastAsia="Calibri" w:hAnsi="Calibri"/>
                <w:b w:val="1"/>
                <w:i w:val="1"/>
                <w:sz w:val="24"/>
                <w:szCs w:val="24"/>
                <w:vertAlign w:val="baseline"/>
                <w:rtl w:val="0"/>
              </w:rPr>
              <w:t xml:space="preserve">Sociedad de Doctores e Investigadores de Colombia</w:t>
            </w:r>
            <w:r w:rsidDel="00000000" w:rsidR="00000000" w:rsidRPr="00000000">
              <w:rPr>
                <w:rtl w:val="0"/>
              </w:rPr>
            </w:r>
          </w:p>
        </w:tc>
      </w:tr>
    </w:tbl>
    <w:p w:rsidR="00000000" w:rsidDel="00000000" w:rsidP="00000000" w:rsidRDefault="00000000" w:rsidRPr="00000000" w14:paraId="00000016">
      <w:pPr>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highlight w:val="white"/>
          <w:u w:val="none"/>
          <w:vertAlign w:val="baseline"/>
          <w:rtl w:val="0"/>
        </w:rPr>
        <w:t xml:space="preserve">TITLE NO ABREVIATIONS IN THE TITLE - TITLE NO ABREVIATIONS IN THE TITLE - TITLE NO ABREVIATIONS IN THE TITLE - TITLE NO ABREVIATIONS IN THE TITLE - TITLE NO ABREVIATIONS IN THE TITLE - TITLE NO ABREVIATIONS</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Arial Narrow" w:cs="Arial Narrow" w:eastAsia="Arial Narrow" w:hAnsi="Arial Narrow"/>
          <w:b w:val="0"/>
          <w:i w:val="0"/>
          <w:smallCaps w:val="0"/>
          <w:strike w:val="0"/>
          <w:color w:val="000000"/>
          <w:sz w:val="24"/>
          <w:szCs w:val="24"/>
          <w:u w:val="none"/>
          <w:shd w:fill="auto" w:val="clear"/>
          <w:vertAlign w:val="superscript"/>
        </w:rPr>
      </w:pPr>
      <w:r w:rsidDel="00000000" w:rsidR="00000000" w:rsidRPr="00000000">
        <w:rPr>
          <w:sz w:val="24"/>
          <w:szCs w:val="24"/>
          <w:u w:val="single"/>
          <w:rtl w:val="0"/>
        </w:rPr>
        <w:t xml:space="preserve">Last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Name, Name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superscript"/>
          <w:rtl w:val="0"/>
        </w:rPr>
        <w:t xml:space="preserve">1*</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Last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Name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Last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w:t>
      </w:r>
      <w:r w:rsidDel="00000000" w:rsidR="00000000" w:rsidRPr="00000000">
        <w:rPr>
          <w:sz w:val="24"/>
          <w:szCs w:val="24"/>
          <w:rtl w:val="0"/>
        </w:rPr>
        <w:t xml:space="preserve">Name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w:t>
      </w:r>
      <w:r w:rsidDel="00000000" w:rsidR="00000000" w:rsidRPr="00000000">
        <w:rPr>
          <w:rtl w:val="0"/>
        </w:rPr>
      </w:r>
    </w:p>
    <w:p w:rsidR="00000000" w:rsidDel="00000000" w:rsidP="00000000" w:rsidRDefault="00000000" w:rsidRPr="00000000" w14:paraId="00000019">
      <w:pPr>
        <w:widowControl w:val="0"/>
        <w:numPr>
          <w:ilvl w:val="0"/>
          <w:numId w:val="1"/>
        </w:numPr>
        <w:ind w:left="396" w:hanging="360"/>
        <w:jc w:val="center"/>
        <w:rPr/>
      </w:pPr>
      <w:r w:rsidDel="00000000" w:rsidR="00000000" w:rsidRPr="00000000">
        <w:rPr>
          <w:vertAlign w:val="baseline"/>
          <w:rtl w:val="0"/>
        </w:rPr>
        <w:t xml:space="preserve">Affiliation Affiliation Affiliation Affiliation Affiliation Affiliation Affiliation Affiliation</w:t>
      </w:r>
    </w:p>
    <w:p w:rsidR="00000000" w:rsidDel="00000000" w:rsidP="00000000" w:rsidRDefault="00000000" w:rsidRPr="00000000" w14:paraId="0000001A">
      <w:pPr>
        <w:widowControl w:val="0"/>
        <w:numPr>
          <w:ilvl w:val="0"/>
          <w:numId w:val="1"/>
        </w:numPr>
        <w:ind w:left="396" w:hanging="360"/>
        <w:jc w:val="center"/>
        <w:rPr/>
      </w:pPr>
      <w:r w:rsidDel="00000000" w:rsidR="00000000" w:rsidRPr="00000000">
        <w:rPr>
          <w:vertAlign w:val="baseline"/>
          <w:rtl w:val="0"/>
        </w:rPr>
        <w:t xml:space="preserve">Affiliation Affiliation Affiliation Affiliation Affiliation Affiliation Affiliation Affiliation</w:t>
      </w:r>
    </w:p>
    <w:p w:rsidR="00000000" w:rsidDel="00000000" w:rsidP="00000000" w:rsidRDefault="00000000" w:rsidRPr="00000000" w14:paraId="0000001B">
      <w:pPr>
        <w:widowControl w:val="0"/>
        <w:numPr>
          <w:ilvl w:val="0"/>
          <w:numId w:val="1"/>
        </w:numPr>
        <w:ind w:left="396" w:hanging="360"/>
        <w:jc w:val="center"/>
        <w:rPr/>
      </w:pPr>
      <w:r w:rsidDel="00000000" w:rsidR="00000000" w:rsidRPr="00000000">
        <w:rPr>
          <w:vertAlign w:val="baseline"/>
          <w:rtl w:val="0"/>
        </w:rPr>
        <w:t xml:space="preserve">Affiliation Affiliation Affiliation Affiliation Affiliation Affiliation Affiliation Affiliation</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396"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hyperlink r:id="rId7">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*email@dominio.bla.xy</w:t>
        </w:r>
      </w:hyperlink>
      <w:r w:rsidDel="00000000" w:rsidR="00000000" w:rsidRPr="00000000">
        <w:rPr>
          <w:rtl w:val="0"/>
        </w:rPr>
      </w:r>
    </w:p>
    <w:p w:rsidR="00000000" w:rsidDel="00000000" w:rsidP="00000000" w:rsidRDefault="00000000" w:rsidRPr="00000000" w14:paraId="0000001D">
      <w:pPr>
        <w:jc w:val="center"/>
        <w:rPr>
          <w:b w:val="0"/>
          <w:vertAlign w:val="baseline"/>
        </w:rPr>
      </w:pPr>
      <w:r w:rsidDel="00000000" w:rsidR="00000000" w:rsidRPr="00000000">
        <w:rPr>
          <w:rtl w:val="0"/>
        </w:rPr>
      </w:r>
    </w:p>
    <w:p w:rsidR="00000000" w:rsidDel="00000000" w:rsidP="00000000" w:rsidRDefault="00000000" w:rsidRPr="00000000" w14:paraId="0000001E">
      <w:pPr>
        <w:jc w:val="center"/>
        <w:rPr>
          <w:b w:val="1"/>
          <w:vertAlign w:val="baseline"/>
        </w:rPr>
      </w:pPr>
      <w:r w:rsidDel="00000000" w:rsidR="00000000" w:rsidRPr="00000000">
        <w:rPr>
          <w:b w:val="1"/>
          <w:vertAlign w:val="baseline"/>
          <w:rtl w:val="0"/>
        </w:rPr>
        <w:t xml:space="preserve">ABSTRACT</w:t>
      </w:r>
    </w:p>
    <w:p w:rsidR="00000000" w:rsidDel="00000000" w:rsidP="00000000" w:rsidRDefault="00000000" w:rsidRPr="00000000" w14:paraId="0000001F">
      <w:pPr>
        <w:ind w:left="720" w:firstLine="0"/>
        <w:jc w:val="center"/>
        <w:rPr>
          <w:b w:val="1"/>
        </w:rPr>
      </w:pPr>
      <w:r w:rsidDel="00000000" w:rsidR="00000000" w:rsidRPr="00000000">
        <w:rPr>
          <w:b w:val="1"/>
          <w:rtl w:val="0"/>
        </w:rPr>
        <w:t xml:space="preserve">*Feel free to structure your abstract in sections or paragraph mode, but keep the instructions of max 500 words, you should include references, no tables, and no figures.</w:t>
      </w:r>
    </w:p>
    <w:p w:rsidR="00000000" w:rsidDel="00000000" w:rsidP="00000000" w:rsidRDefault="00000000" w:rsidRPr="00000000" w14:paraId="00000020">
      <w:pPr>
        <w:shd w:fill="ffffff" w:val="clear"/>
        <w:spacing w:after="280" w:before="280" w:lineRule="auto"/>
        <w:jc w:val="both"/>
        <w:rPr>
          <w:vertAlign w:val="baseline"/>
        </w:rPr>
      </w:pPr>
      <w:r w:rsidDel="00000000" w:rsidR="00000000" w:rsidRPr="00000000">
        <w:rPr>
          <w:vertAlign w:val="baseline"/>
          <w:rtl w:val="0"/>
        </w:rPr>
        <w:t xml:space="preserve">Abstract: Max 500 words. Include references, no tables, no figures. Max 500 words. Include references, no tables, no figures. Max 500 words. Include references, no tables, no figures. Max 500 words. Include references, no tables, no figures. Max 500 words. Include references, no tables, no figures. Max 500 words. Include references, no tables, no figures. Max 500 words. Include references, no tables, no figures. Max 500 words. Include references, no tables, no figures. Max 500 words. Include references, no tables, no figures. Max 500 words. Include references, no tables, no figures. Max 500 words. Include references, no tables, no figures. Max 500 words. Include references, no tables, no figures. Max 500 words. Include references, no tables, no figures. Max 500 words. Include references, no tables, no figures. Max 500 words. Include references, no tables, no figures. Max 500 words. Include references, no tables, no figures. Max 500 words. Include references, no tables, no figures. Max 500 words. Include references, no tables, no figures. Max 500 words. Include references, no tables, no figures. Max 500 words. Include references, no tables, no figures. Max 500 words. Include references, no tables, no figures. Max 500 words. Include references, no tables, no figures. Max 500 words. Include references, no tables, no figures. Max 500 words. Include references, no tables, no figures. Max 500 words. Include references, no tables, no figures. Max 500 words. Include references, no tables, no figures. Max 500 words. Include references, no tables, no figures. Max 500 words. Include references, no tables, no figures. Max 500 words. Include references, no tables, no figures. Max 500 words. Include references, no tables, no figures. Max 500 words. Include references, no tables, no figures. Max 500 words. Include references, no tables, no figures. Max 500 words. Include references, no tables, no figures. Max 500 words. Include references, no tables, no figures. Max 500 words. Include references, no tables, no figures. Max 500 words. Include references, no tables, no figures. Max 500 words. Include references, no tables, no figures. Max 500 words. Include references, no tables, no figures. Max 500 words. Include references, no tables, no figures. Max 500 words. Include references, no tables, no figures. Max 500 words. Include references, no tables, no figures. Max 500 words. Include references, no tables, no figures. Max 500 words. Include references, no tables, no figures.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1"/>
          <w:sz w:val="22"/>
          <w:szCs w:val="22"/>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Keywords</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Max 5 keywords, Max 5 keywords, Max 5 keywords, Max 5 keywords, Max 5 keywords.</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1"/>
          <w:sz w:val="22"/>
          <w:szCs w:val="22"/>
        </w:rPr>
      </w:pPr>
      <w:r w:rsidDel="00000000" w:rsidR="00000000" w:rsidRPr="00000000">
        <w:rPr>
          <w:b w:val="1"/>
          <w:sz w:val="22"/>
          <w:szCs w:val="22"/>
          <w:rtl w:val="0"/>
        </w:rPr>
        <w:t xml:space="preserve">Take-home message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1"/>
          <w:sz w:val="22"/>
          <w:szCs w:val="22"/>
        </w:rPr>
      </w:pPr>
      <w:r w:rsidDel="00000000" w:rsidR="00000000" w:rsidRPr="00000000">
        <w:rPr>
          <w:b w:val="1"/>
          <w:sz w:val="22"/>
          <w:szCs w:val="22"/>
          <w:rtl w:val="0"/>
        </w:rPr>
        <w:t xml:space="preserve">* A short message, conclusion or idea you want to transmit the audience or readers about your work. Around 5 lines.</w:t>
      </w:r>
    </w:p>
    <w:p w:rsidR="00000000" w:rsidDel="00000000" w:rsidP="00000000" w:rsidRDefault="00000000" w:rsidRPr="00000000" w14:paraId="00000025">
      <w:pPr>
        <w:spacing w:after="280" w:before="280" w:lineRule="auto"/>
        <w:jc w:val="both"/>
        <w:rPr>
          <w:b w:val="1"/>
          <w:sz w:val="22"/>
          <w:szCs w:val="22"/>
        </w:rPr>
      </w:pPr>
      <w:r w:rsidDel="00000000" w:rsidR="00000000" w:rsidRPr="00000000">
        <w:rPr>
          <w:sz w:val="22"/>
          <w:szCs w:val="22"/>
          <w:rtl w:val="0"/>
        </w:rPr>
        <w:t xml:space="preserve">Take-home message Take-home message Take-home message Take-home message Take-home message Take-home message Take-home message T</w:t>
      </w:r>
      <w:r w:rsidDel="00000000" w:rsidR="00000000" w:rsidRPr="00000000">
        <w:rPr>
          <w:sz w:val="22"/>
          <w:szCs w:val="22"/>
          <w:rtl w:val="0"/>
        </w:rPr>
        <w:t xml:space="preserve">ake-home message Take-home message Take-home message Take-home message Take-home message Ta</w:t>
      </w:r>
      <w:r w:rsidDel="00000000" w:rsidR="00000000" w:rsidRPr="00000000">
        <w:rPr>
          <w:sz w:val="22"/>
          <w:szCs w:val="22"/>
          <w:rtl w:val="0"/>
        </w:rPr>
        <w:t xml:space="preserve">ke-home message Take-home message Take-home message Take-home message Take-home message Take-home message Take-home message Take-home message Take-home message Take-home message Take-home message Take-home message Take-home message Take-home message Take-home message.</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b w:val="1"/>
          <w:sz w:val="22"/>
          <w:szCs w:val="22"/>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Acknowledgements</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Acknowledgements Acknowledgements Acknowledgements Acknowledgements Acknow-ledgements Acknowledgements Acknowledgements Acknowledgements Acknowledgements Acknowledgements Acknowledgements Acknowledgements Acknowledgements Acknow-ledgements Acknowledgements Acknowledgements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References</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indicate the references in the order they appear in the document. APA style. For more information, see  </w:t>
      </w:r>
      <w:hyperlink r:id="rId8">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https://www.mendeley.com/guides/apa-citation-guide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B">
      <w:pPr>
        <w:keepNext w:val="1"/>
        <w:keepLines w:val="1"/>
        <w:numPr>
          <w:ilvl w:val="0"/>
          <w:numId w:val="2"/>
        </w:numPr>
        <w:shd w:fill="ffffff" w:val="clear"/>
        <w:spacing w:before="280" w:line="240" w:lineRule="auto"/>
        <w:ind w:left="720" w:hanging="360"/>
        <w:jc w:val="both"/>
        <w:rPr>
          <w:sz w:val="22"/>
          <w:szCs w:val="22"/>
        </w:rPr>
      </w:pPr>
      <w:r w:rsidDel="00000000" w:rsidR="00000000" w:rsidRPr="00000000">
        <w:rPr>
          <w:sz w:val="22"/>
          <w:szCs w:val="22"/>
          <w:rtl w:val="0"/>
        </w:rPr>
        <w:t xml:space="preserve">Reference 1. </w:t>
      </w:r>
    </w:p>
    <w:p w:rsidR="00000000" w:rsidDel="00000000" w:rsidP="00000000" w:rsidRDefault="00000000" w:rsidRPr="00000000" w14:paraId="0000002C">
      <w:pPr>
        <w:keepNext w:val="1"/>
        <w:keepLines w:val="1"/>
        <w:numPr>
          <w:ilvl w:val="0"/>
          <w:numId w:val="2"/>
        </w:numPr>
        <w:shd w:fill="ffffff" w:val="clear"/>
        <w:spacing w:line="240" w:lineRule="auto"/>
        <w:ind w:left="720" w:hanging="360"/>
        <w:jc w:val="both"/>
        <w:rPr>
          <w:sz w:val="22"/>
          <w:szCs w:val="22"/>
        </w:rPr>
      </w:pPr>
      <w:r w:rsidDel="00000000" w:rsidR="00000000" w:rsidRPr="00000000">
        <w:rPr>
          <w:sz w:val="22"/>
          <w:szCs w:val="22"/>
          <w:rtl w:val="0"/>
        </w:rPr>
        <w:t xml:space="preserve">Reference 2. </w:t>
      </w:r>
    </w:p>
    <w:p w:rsidR="00000000" w:rsidDel="00000000" w:rsidP="00000000" w:rsidRDefault="00000000" w:rsidRPr="00000000" w14:paraId="0000002D">
      <w:pPr>
        <w:keepNext w:val="1"/>
        <w:keepLines w:val="1"/>
        <w:numPr>
          <w:ilvl w:val="0"/>
          <w:numId w:val="2"/>
        </w:numPr>
        <w:shd w:fill="ffffff" w:val="clear"/>
        <w:spacing w:line="240" w:lineRule="auto"/>
        <w:ind w:left="720" w:hanging="360"/>
        <w:jc w:val="both"/>
        <w:rPr>
          <w:sz w:val="22"/>
          <w:szCs w:val="22"/>
        </w:rPr>
      </w:pPr>
      <w:r w:rsidDel="00000000" w:rsidR="00000000" w:rsidRPr="00000000">
        <w:rPr>
          <w:sz w:val="22"/>
          <w:szCs w:val="22"/>
          <w:rtl w:val="0"/>
        </w:rPr>
        <w:t xml:space="preserve">Reference 3. </w:t>
      </w:r>
    </w:p>
    <w:p w:rsidR="00000000" w:rsidDel="00000000" w:rsidP="00000000" w:rsidRDefault="00000000" w:rsidRPr="00000000" w14:paraId="0000002E">
      <w:pPr>
        <w:keepNext w:val="1"/>
        <w:keepLines w:val="1"/>
        <w:numPr>
          <w:ilvl w:val="0"/>
          <w:numId w:val="2"/>
        </w:numPr>
        <w:shd w:fill="ffffff" w:val="clear"/>
        <w:spacing w:after="280" w:line="240" w:lineRule="auto"/>
        <w:ind w:left="720" w:hanging="360"/>
        <w:jc w:val="both"/>
        <w:rPr>
          <w:sz w:val="22"/>
          <w:szCs w:val="22"/>
        </w:rPr>
      </w:pPr>
      <w:r w:rsidDel="00000000" w:rsidR="00000000" w:rsidRPr="00000000">
        <w:rPr>
          <w:sz w:val="22"/>
          <w:szCs w:val="22"/>
          <w:rtl w:val="0"/>
        </w:rPr>
        <w:t xml:space="preserve">Reference 4.</w:t>
      </w:r>
    </w:p>
    <w:p w:rsidR="00000000" w:rsidDel="00000000" w:rsidP="00000000" w:rsidRDefault="00000000" w:rsidRPr="00000000" w14:paraId="0000002F">
      <w:pP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For internal use of the SOPHIC organizing committee</w:t>
      </w:r>
      <w:r w:rsidDel="00000000" w:rsidR="00000000" w:rsidRPr="00000000">
        <w:rPr>
          <w:rtl w:val="0"/>
        </w:rPr>
      </w:r>
    </w:p>
    <w:p w:rsidR="00000000" w:rsidDel="00000000" w:rsidP="00000000" w:rsidRDefault="00000000" w:rsidRPr="00000000" w14:paraId="00000030">
      <w:pPr>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031">
      <w:pPr>
        <w:numPr>
          <w:ilvl w:val="0"/>
          <w:numId w:val="3"/>
        </w:numPr>
        <w:ind w:left="410" w:hanging="360"/>
        <w:rPr>
          <w:b w:val="0"/>
          <w:color w:val="000000"/>
        </w:rPr>
      </w:pPr>
      <w:r w:rsidDel="00000000" w:rsidR="00000000" w:rsidRPr="00000000">
        <w:rPr>
          <w:b w:val="1"/>
          <w:color w:val="000000"/>
          <w:vertAlign w:val="baseline"/>
          <w:rtl w:val="0"/>
        </w:rPr>
        <w:t xml:space="preserve">Evaluation table</w:t>
      </w:r>
      <w:r w:rsidDel="00000000" w:rsidR="00000000" w:rsidRPr="00000000">
        <w:rPr>
          <w:rtl w:val="0"/>
        </w:rPr>
      </w:r>
    </w:p>
    <w:tbl>
      <w:tblPr>
        <w:tblStyle w:val="Table3"/>
        <w:tblW w:w="871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6"/>
        <w:gridCol w:w="3898"/>
        <w:gridCol w:w="1437"/>
        <w:gridCol w:w="2369"/>
        <w:tblGridChange w:id="0">
          <w:tblGrid>
            <w:gridCol w:w="1016"/>
            <w:gridCol w:w="3898"/>
            <w:gridCol w:w="1437"/>
            <w:gridCol w:w="2369"/>
          </w:tblGrid>
        </w:tblGridChange>
      </w:tblGrid>
      <w:tr>
        <w:tc>
          <w:tcPr>
            <w:vAlign w:val="top"/>
          </w:tcPr>
          <w:p w:rsidR="00000000" w:rsidDel="00000000" w:rsidP="00000000" w:rsidRDefault="00000000" w:rsidRPr="00000000" w14:paraId="00000032">
            <w:pPr>
              <w:rPr>
                <w:b w:val="0"/>
                <w:color w:val="000000"/>
                <w:vertAlign w:val="baseline"/>
              </w:rPr>
            </w:pPr>
            <w:r w:rsidDel="00000000" w:rsidR="00000000" w:rsidRPr="00000000">
              <w:rPr>
                <w:b w:val="1"/>
                <w:color w:val="000000"/>
                <w:vertAlign w:val="baseline"/>
                <w:rtl w:val="0"/>
              </w:rPr>
              <w:t xml:space="preserve">Reviewer</w:t>
            </w:r>
            <w:r w:rsidDel="00000000" w:rsidR="00000000" w:rsidRPr="00000000">
              <w:rPr>
                <w:rtl w:val="0"/>
              </w:rPr>
            </w:r>
          </w:p>
        </w:tc>
        <w:tc>
          <w:tcPr>
            <w:vAlign w:val="top"/>
          </w:tcPr>
          <w:p w:rsidR="00000000" w:rsidDel="00000000" w:rsidP="00000000" w:rsidRDefault="00000000" w:rsidRPr="00000000" w14:paraId="00000033">
            <w:pPr>
              <w:rPr>
                <w:b w:val="0"/>
                <w:color w:val="000000"/>
                <w:vertAlign w:val="baseline"/>
              </w:rPr>
            </w:pPr>
            <w:r w:rsidDel="00000000" w:rsidR="00000000" w:rsidRPr="00000000">
              <w:rPr>
                <w:b w:val="1"/>
                <w:color w:val="000000"/>
                <w:vertAlign w:val="baseline"/>
                <w:rtl w:val="0"/>
              </w:rPr>
              <w:t xml:space="preserve">Name</w:t>
            </w:r>
            <w:r w:rsidDel="00000000" w:rsidR="00000000" w:rsidRPr="00000000">
              <w:rPr>
                <w:rtl w:val="0"/>
              </w:rPr>
            </w:r>
          </w:p>
        </w:tc>
        <w:tc>
          <w:tcPr>
            <w:vAlign w:val="top"/>
          </w:tcPr>
          <w:p w:rsidR="00000000" w:rsidDel="00000000" w:rsidP="00000000" w:rsidRDefault="00000000" w:rsidRPr="00000000" w14:paraId="00000034">
            <w:pPr>
              <w:rPr>
                <w:b w:val="0"/>
                <w:color w:val="000000"/>
                <w:vertAlign w:val="baseline"/>
              </w:rPr>
            </w:pPr>
            <w:r w:rsidDel="00000000" w:rsidR="00000000" w:rsidRPr="00000000">
              <w:rPr>
                <w:b w:val="1"/>
                <w:color w:val="000000"/>
                <w:vertAlign w:val="baseline"/>
                <w:rtl w:val="0"/>
              </w:rPr>
              <w:t xml:space="preserve">Observation</w:t>
            </w:r>
            <w:r w:rsidDel="00000000" w:rsidR="00000000" w:rsidRPr="00000000">
              <w:rPr>
                <w:rtl w:val="0"/>
              </w:rPr>
            </w:r>
          </w:p>
        </w:tc>
        <w:tc>
          <w:tcPr>
            <w:vAlign w:val="top"/>
          </w:tcPr>
          <w:p w:rsidR="00000000" w:rsidDel="00000000" w:rsidP="00000000" w:rsidRDefault="00000000" w:rsidRPr="00000000" w14:paraId="00000035">
            <w:pPr>
              <w:rPr>
                <w:b w:val="0"/>
                <w:color w:val="000000"/>
                <w:vertAlign w:val="baseline"/>
              </w:rPr>
            </w:pPr>
            <w:r w:rsidDel="00000000" w:rsidR="00000000" w:rsidRPr="00000000">
              <w:rPr>
                <w:b w:val="1"/>
                <w:color w:val="000000"/>
                <w:vertAlign w:val="baseline"/>
                <w:rtl w:val="0"/>
              </w:rPr>
              <w:t xml:space="preserve">Main topic / table topic</w:t>
            </w:r>
            <w:r w:rsidDel="00000000" w:rsidR="00000000" w:rsidRPr="00000000">
              <w:rPr>
                <w:rtl w:val="0"/>
              </w:rPr>
            </w:r>
          </w:p>
        </w:tc>
      </w:tr>
      <w:tr>
        <w:tc>
          <w:tcPr>
            <w:vAlign w:val="top"/>
          </w:tcPr>
          <w:p w:rsidR="00000000" w:rsidDel="00000000" w:rsidP="00000000" w:rsidRDefault="00000000" w:rsidRPr="00000000" w14:paraId="00000036">
            <w:pPr>
              <w:rPr>
                <w:b w:val="0"/>
                <w:color w:val="000000"/>
                <w:vertAlign w:val="baseline"/>
              </w:rPr>
            </w:pPr>
            <w:r w:rsidDel="00000000" w:rsidR="00000000" w:rsidRPr="00000000">
              <w:rPr>
                <w:b w:val="1"/>
                <w:color w:val="000000"/>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037">
            <w:pPr>
              <w:rPr>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38">
            <w:pPr>
              <w:rPr>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39">
            <w:pPr>
              <w:rPr>
                <w:b w:val="0"/>
                <w:color w:val="000000"/>
                <w:vertAlign w:val="baseline"/>
              </w:rPr>
            </w:pPr>
            <w:r w:rsidDel="00000000" w:rsidR="00000000" w:rsidRPr="00000000">
              <w:rPr>
                <w:rtl w:val="0"/>
              </w:rPr>
            </w:r>
          </w:p>
        </w:tc>
      </w:tr>
      <w:tr>
        <w:tc>
          <w:tcPr>
            <w:vAlign w:val="top"/>
          </w:tcPr>
          <w:p w:rsidR="00000000" w:rsidDel="00000000" w:rsidP="00000000" w:rsidRDefault="00000000" w:rsidRPr="00000000" w14:paraId="0000003A">
            <w:pPr>
              <w:rPr>
                <w:b w:val="0"/>
                <w:color w:val="000000"/>
                <w:vertAlign w:val="baseline"/>
              </w:rPr>
            </w:pPr>
            <w:r w:rsidDel="00000000" w:rsidR="00000000" w:rsidRPr="00000000">
              <w:rPr>
                <w:b w:val="1"/>
                <w:color w:val="000000"/>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03B">
            <w:pPr>
              <w:rPr>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3C">
            <w:pPr>
              <w:rPr>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3D">
            <w:pPr>
              <w:rPr>
                <w:b w:val="0"/>
                <w:color w:val="000000"/>
                <w:vertAlign w:val="baseline"/>
              </w:rPr>
            </w:pPr>
            <w:r w:rsidDel="00000000" w:rsidR="00000000" w:rsidRPr="00000000">
              <w:rPr>
                <w:rtl w:val="0"/>
              </w:rPr>
            </w:r>
          </w:p>
        </w:tc>
      </w:tr>
      <w:tr>
        <w:tc>
          <w:tcPr>
            <w:vAlign w:val="top"/>
          </w:tcPr>
          <w:p w:rsidR="00000000" w:rsidDel="00000000" w:rsidP="00000000" w:rsidRDefault="00000000" w:rsidRPr="00000000" w14:paraId="0000003E">
            <w:pPr>
              <w:rPr>
                <w:b w:val="0"/>
                <w:color w:val="000000"/>
                <w:vertAlign w:val="baseline"/>
              </w:rPr>
            </w:pPr>
            <w:r w:rsidDel="00000000" w:rsidR="00000000" w:rsidRPr="00000000">
              <w:rPr>
                <w:b w:val="1"/>
                <w:color w:val="000000"/>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03F">
            <w:pPr>
              <w:rPr>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40">
            <w:pPr>
              <w:rPr>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41">
            <w:pPr>
              <w:rPr>
                <w:b w:val="0"/>
                <w:color w:val="000000"/>
                <w:vertAlign w:val="baseline"/>
              </w:rPr>
            </w:pPr>
            <w:r w:rsidDel="00000000" w:rsidR="00000000" w:rsidRPr="00000000">
              <w:rPr>
                <w:rtl w:val="0"/>
              </w:rPr>
            </w:r>
          </w:p>
        </w:tc>
      </w:tr>
    </w:tbl>
    <w:p w:rsidR="00000000" w:rsidDel="00000000" w:rsidP="00000000" w:rsidRDefault="00000000" w:rsidRPr="00000000" w14:paraId="0000004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numPr>
          <w:ilvl w:val="0"/>
          <w:numId w:val="3"/>
        </w:numPr>
        <w:ind w:left="410" w:hanging="360"/>
        <w:rPr>
          <w:b w:val="0"/>
        </w:rPr>
      </w:pPr>
      <w:r w:rsidDel="00000000" w:rsidR="00000000" w:rsidRPr="00000000">
        <w:rPr>
          <w:b w:val="1"/>
          <w:vertAlign w:val="baseline"/>
          <w:rtl w:val="0"/>
        </w:rPr>
        <w:t xml:space="preserve">Logistic</w:t>
      </w:r>
      <w:r w:rsidDel="00000000" w:rsidR="00000000" w:rsidRPr="00000000">
        <w:rPr>
          <w:rtl w:val="0"/>
        </w:rPr>
      </w:r>
    </w:p>
    <w:tbl>
      <w:tblPr>
        <w:tblStyle w:val="Table4"/>
        <w:tblW w:w="871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51"/>
        <w:gridCol w:w="2175"/>
        <w:gridCol w:w="1890"/>
        <w:gridCol w:w="2402"/>
        <w:tblGridChange w:id="0">
          <w:tblGrid>
            <w:gridCol w:w="2251"/>
            <w:gridCol w:w="2175"/>
            <w:gridCol w:w="1890"/>
            <w:gridCol w:w="2402"/>
          </w:tblGrid>
        </w:tblGridChange>
      </w:tblGrid>
      <w:tr>
        <w:tc>
          <w:tcPr>
            <w:vAlign w:val="top"/>
          </w:tcPr>
          <w:p w:rsidR="00000000" w:rsidDel="00000000" w:rsidP="00000000" w:rsidRDefault="00000000" w:rsidRPr="00000000" w14:paraId="00000044">
            <w:pPr>
              <w:rPr>
                <w:b w:val="0"/>
                <w:color w:val="000000"/>
                <w:vertAlign w:val="baseline"/>
              </w:rPr>
            </w:pPr>
            <w:r w:rsidDel="00000000" w:rsidR="00000000" w:rsidRPr="00000000">
              <w:rPr>
                <w:b w:val="1"/>
                <w:color w:val="000000"/>
                <w:vertAlign w:val="baseline"/>
                <w:rtl w:val="0"/>
              </w:rPr>
              <w:t xml:space="preserve">Table topic </w:t>
            </w:r>
            <w:r w:rsidDel="00000000" w:rsidR="00000000" w:rsidRPr="00000000">
              <w:rPr>
                <w:rtl w:val="0"/>
              </w:rPr>
            </w:r>
          </w:p>
        </w:tc>
        <w:tc>
          <w:tcPr>
            <w:vAlign w:val="top"/>
          </w:tcPr>
          <w:p w:rsidR="00000000" w:rsidDel="00000000" w:rsidP="00000000" w:rsidRDefault="00000000" w:rsidRPr="00000000" w14:paraId="00000045">
            <w:pPr>
              <w:rPr>
                <w:b w:val="0"/>
                <w:color w:val="000000"/>
                <w:vertAlign w:val="baseline"/>
              </w:rPr>
            </w:pPr>
            <w:r w:rsidDel="00000000" w:rsidR="00000000" w:rsidRPr="00000000">
              <w:rPr>
                <w:b w:val="1"/>
                <w:color w:val="000000"/>
                <w:vertAlign w:val="baseline"/>
                <w:rtl w:val="0"/>
              </w:rPr>
              <w:t xml:space="preserve">Financial situation </w:t>
            </w:r>
            <w:r w:rsidDel="00000000" w:rsidR="00000000" w:rsidRPr="00000000">
              <w:rPr>
                <w:rtl w:val="0"/>
              </w:rPr>
            </w:r>
          </w:p>
        </w:tc>
        <w:tc>
          <w:tcPr>
            <w:vAlign w:val="top"/>
          </w:tcPr>
          <w:p w:rsidR="00000000" w:rsidDel="00000000" w:rsidP="00000000" w:rsidRDefault="00000000" w:rsidRPr="00000000" w14:paraId="00000046">
            <w:pPr>
              <w:rPr>
                <w:b w:val="0"/>
                <w:color w:val="000000"/>
                <w:vertAlign w:val="baseline"/>
              </w:rPr>
            </w:pPr>
            <w:r w:rsidDel="00000000" w:rsidR="00000000" w:rsidRPr="00000000">
              <w:rPr>
                <w:b w:val="1"/>
                <w:rtl w:val="0"/>
              </w:rPr>
              <w:t xml:space="preserve">Evidence o</w:t>
            </w:r>
            <w:r w:rsidDel="00000000" w:rsidR="00000000" w:rsidRPr="00000000">
              <w:rPr>
                <w:b w:val="1"/>
                <w:color w:val="000000"/>
                <w:vertAlign w:val="baseline"/>
                <w:rtl w:val="0"/>
              </w:rPr>
              <w:t xml:space="preserve">f payment</w:t>
            </w:r>
            <w:r w:rsidDel="00000000" w:rsidR="00000000" w:rsidRPr="00000000">
              <w:rPr>
                <w:rtl w:val="0"/>
              </w:rPr>
            </w:r>
          </w:p>
        </w:tc>
        <w:tc>
          <w:tcPr>
            <w:vAlign w:val="top"/>
          </w:tcPr>
          <w:p w:rsidR="00000000" w:rsidDel="00000000" w:rsidP="00000000" w:rsidRDefault="00000000" w:rsidRPr="00000000" w14:paraId="00000047">
            <w:pPr>
              <w:rPr>
                <w:b w:val="0"/>
                <w:color w:val="000000"/>
                <w:vertAlign w:val="baseline"/>
              </w:rPr>
            </w:pPr>
            <w:r w:rsidDel="00000000" w:rsidR="00000000" w:rsidRPr="00000000">
              <w:rPr>
                <w:b w:val="1"/>
                <w:color w:val="000000"/>
                <w:vertAlign w:val="baseline"/>
                <w:rtl w:val="0"/>
              </w:rPr>
              <w:t xml:space="preserve">Observations</w:t>
            </w:r>
            <w:r w:rsidDel="00000000" w:rsidR="00000000" w:rsidRPr="00000000">
              <w:rPr>
                <w:rtl w:val="0"/>
              </w:rPr>
            </w:r>
          </w:p>
        </w:tc>
      </w:tr>
      <w:tr>
        <w:tc>
          <w:tcPr>
            <w:vAlign w:val="top"/>
          </w:tcPr>
          <w:p w:rsidR="00000000" w:rsidDel="00000000" w:rsidP="00000000" w:rsidRDefault="00000000" w:rsidRPr="00000000" w14:paraId="00000048">
            <w:pPr>
              <w:rPr>
                <w:color w:val="d9d9d9"/>
                <w:vertAlign w:val="baseline"/>
              </w:rPr>
            </w:pPr>
            <w:r w:rsidDel="00000000" w:rsidR="00000000" w:rsidRPr="00000000">
              <w:rPr>
                <w:color w:val="d9d9d9"/>
                <w:vertAlign w:val="baseline"/>
                <w:rtl w:val="0"/>
              </w:rPr>
              <w:t xml:space="preserve">Write the main topic</w:t>
            </w:r>
          </w:p>
        </w:tc>
        <w:tc>
          <w:tcPr>
            <w:vAlign w:val="top"/>
          </w:tcPr>
          <w:p w:rsidR="00000000" w:rsidDel="00000000" w:rsidP="00000000" w:rsidRDefault="00000000" w:rsidRPr="00000000" w14:paraId="00000049">
            <w:pPr>
              <w:rPr>
                <w:color w:val="d9d9d9"/>
                <w:vertAlign w:val="baseline"/>
              </w:rPr>
            </w:pPr>
            <w:r w:rsidDel="00000000" w:rsidR="00000000" w:rsidRPr="00000000">
              <w:rPr>
                <w:color w:val="d9d9d9"/>
                <w:vertAlign w:val="baseline"/>
                <w:rtl w:val="0"/>
              </w:rPr>
              <w:t xml:space="preserve">Transfer number. </w:t>
            </w:r>
          </w:p>
        </w:tc>
        <w:tc>
          <w:tcPr>
            <w:vAlign w:val="top"/>
          </w:tcPr>
          <w:p w:rsidR="00000000" w:rsidDel="00000000" w:rsidP="00000000" w:rsidRDefault="00000000" w:rsidRPr="00000000" w14:paraId="0000004A">
            <w:pPr>
              <w:rPr>
                <w:b w:val="0"/>
                <w:color w:val="000000"/>
                <w:vertAlign w:val="baseline"/>
              </w:rPr>
            </w:pPr>
            <w:r w:rsidDel="00000000" w:rsidR="00000000" w:rsidRPr="00000000">
              <w:rPr>
                <w:color w:val="d9d9d9"/>
                <w:vertAlign w:val="baseline"/>
                <w:rtl w:val="0"/>
              </w:rPr>
              <w:t xml:space="preserve">Directory URL of support</w:t>
            </w:r>
            <w:r w:rsidDel="00000000" w:rsidR="00000000" w:rsidRPr="00000000">
              <w:rPr>
                <w:rtl w:val="0"/>
              </w:rPr>
            </w:r>
          </w:p>
        </w:tc>
        <w:tc>
          <w:tcPr>
            <w:vAlign w:val="top"/>
          </w:tcPr>
          <w:p w:rsidR="00000000" w:rsidDel="00000000" w:rsidP="00000000" w:rsidRDefault="00000000" w:rsidRPr="00000000" w14:paraId="0000004B">
            <w:pPr>
              <w:rPr>
                <w:b w:val="0"/>
                <w:color w:val="000000"/>
                <w:vertAlign w:val="baseline"/>
              </w:rPr>
            </w:pPr>
            <w:r w:rsidDel="00000000" w:rsidR="00000000" w:rsidRPr="00000000">
              <w:rPr>
                <w:rtl w:val="0"/>
              </w:rPr>
            </w:r>
          </w:p>
        </w:tc>
      </w:tr>
      <w:tr>
        <w:tc>
          <w:tcPr>
            <w:vAlign w:val="top"/>
          </w:tcPr>
          <w:p w:rsidR="00000000" w:rsidDel="00000000" w:rsidP="00000000" w:rsidRDefault="00000000" w:rsidRPr="00000000" w14:paraId="0000004C">
            <w:pPr>
              <w:rPr>
                <w:b w:val="0"/>
                <w:color w:val="000000"/>
                <w:vertAlign w:val="baseline"/>
              </w:rPr>
            </w:pPr>
            <w:r w:rsidDel="00000000" w:rsidR="00000000" w:rsidRPr="00000000">
              <w:rPr>
                <w:b w:val="1"/>
                <w:rtl w:val="0"/>
              </w:rPr>
              <w:t xml:space="preserve">Presentation day / time</w:t>
            </w:r>
            <w:r w:rsidDel="00000000" w:rsidR="00000000" w:rsidRPr="00000000">
              <w:rPr>
                <w:rtl w:val="0"/>
              </w:rPr>
            </w:r>
          </w:p>
        </w:tc>
        <w:tc>
          <w:tcPr>
            <w:vAlign w:val="top"/>
          </w:tcPr>
          <w:p w:rsidR="00000000" w:rsidDel="00000000" w:rsidP="00000000" w:rsidRDefault="00000000" w:rsidRPr="00000000" w14:paraId="0000004D">
            <w:pPr>
              <w:rPr/>
            </w:pPr>
            <w:r w:rsidDel="00000000" w:rsidR="00000000" w:rsidRPr="00000000">
              <w:rPr>
                <w:b w:val="1"/>
                <w:rtl w:val="0"/>
              </w:rPr>
              <w:t xml:space="preserve">Certification</w:t>
            </w:r>
            <w:r w:rsidDel="00000000" w:rsidR="00000000" w:rsidRPr="00000000">
              <w:rPr>
                <w:rtl w:val="0"/>
              </w:rPr>
            </w:r>
          </w:p>
        </w:tc>
        <w:tc>
          <w:tcPr>
            <w:vAlign w:val="top"/>
          </w:tcPr>
          <w:p w:rsidR="00000000" w:rsidDel="00000000" w:rsidP="00000000" w:rsidRDefault="00000000" w:rsidRPr="00000000" w14:paraId="0000004E">
            <w:pPr>
              <w:rPr>
                <w:b w:val="1"/>
              </w:rPr>
            </w:pPr>
            <w:r w:rsidDel="00000000" w:rsidR="00000000" w:rsidRPr="00000000">
              <w:rPr>
                <w:b w:val="1"/>
                <w:rtl w:val="0"/>
              </w:rPr>
              <w:t xml:space="preserve">Product 1</w:t>
            </w:r>
          </w:p>
        </w:tc>
        <w:tc>
          <w:tcPr>
            <w:vAlign w:val="top"/>
          </w:tcPr>
          <w:p w:rsidR="00000000" w:rsidDel="00000000" w:rsidP="00000000" w:rsidRDefault="00000000" w:rsidRPr="00000000" w14:paraId="0000004F">
            <w:pPr>
              <w:rPr>
                <w:b w:val="1"/>
              </w:rPr>
            </w:pPr>
            <w:r w:rsidDel="00000000" w:rsidR="00000000" w:rsidRPr="00000000">
              <w:rPr>
                <w:b w:val="1"/>
                <w:rtl w:val="0"/>
              </w:rPr>
              <w:t xml:space="preserve">Product 2</w:t>
            </w:r>
          </w:p>
        </w:tc>
      </w:tr>
      <w:tr>
        <w:tc>
          <w:tcPr>
            <w:vAlign w:val="top"/>
          </w:tcPr>
          <w:p w:rsidR="00000000" w:rsidDel="00000000" w:rsidP="00000000" w:rsidRDefault="00000000" w:rsidRPr="00000000" w14:paraId="00000050">
            <w:pPr>
              <w:rPr>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51">
            <w:pPr>
              <w:rPr/>
            </w:pPr>
            <w:r w:rsidDel="00000000" w:rsidR="00000000" w:rsidRPr="00000000">
              <w:rPr>
                <w:color w:val="d9d9d9"/>
                <w:rtl w:val="0"/>
              </w:rPr>
              <w:t xml:space="preserve">Directory URL of certification</w:t>
            </w:r>
            <w:r w:rsidDel="00000000" w:rsidR="00000000" w:rsidRPr="00000000">
              <w:rPr>
                <w:rtl w:val="0"/>
              </w:rPr>
            </w:r>
          </w:p>
        </w:tc>
        <w:tc>
          <w:tcPr>
            <w:vAlign w:val="top"/>
          </w:tcPr>
          <w:p w:rsidR="00000000" w:rsidDel="00000000" w:rsidP="00000000" w:rsidRDefault="00000000" w:rsidRPr="00000000" w14:paraId="00000052">
            <w:pPr>
              <w:rPr/>
            </w:pPr>
            <w:r w:rsidDel="00000000" w:rsidR="00000000" w:rsidRPr="00000000">
              <w:rPr>
                <w:color w:val="d9d9d9"/>
                <w:rtl w:val="0"/>
              </w:rPr>
              <w:t xml:space="preserve">Directory URL of product 1</w:t>
            </w:r>
            <w:r w:rsidDel="00000000" w:rsidR="00000000" w:rsidRPr="00000000">
              <w:rPr>
                <w:rtl w:val="0"/>
              </w:rPr>
            </w:r>
          </w:p>
        </w:tc>
        <w:tc>
          <w:tcPr>
            <w:vAlign w:val="top"/>
          </w:tcPr>
          <w:p w:rsidR="00000000" w:rsidDel="00000000" w:rsidP="00000000" w:rsidRDefault="00000000" w:rsidRPr="00000000" w14:paraId="00000053">
            <w:pPr>
              <w:rPr/>
            </w:pPr>
            <w:r w:rsidDel="00000000" w:rsidR="00000000" w:rsidRPr="00000000">
              <w:rPr>
                <w:color w:val="d9d9d9"/>
                <w:rtl w:val="0"/>
              </w:rPr>
              <w:t xml:space="preserve">Directory URL of product 2</w:t>
            </w:r>
            <w:r w:rsidDel="00000000" w:rsidR="00000000" w:rsidRPr="00000000">
              <w:rPr>
                <w:rtl w:val="0"/>
              </w:rPr>
            </w:r>
          </w:p>
        </w:tc>
      </w:tr>
    </w:tbl>
    <w:p w:rsidR="00000000" w:rsidDel="00000000" w:rsidP="00000000" w:rsidRDefault="00000000" w:rsidRPr="00000000" w14:paraId="00000054">
      <w:pPr>
        <w:rPr>
          <w:rFonts w:ascii="Calibri" w:cs="Calibri" w:eastAsia="Calibri" w:hAnsi="Calibri"/>
          <w:vertAlign w:val="baseline"/>
        </w:rPr>
      </w:pPr>
      <w:r w:rsidDel="00000000" w:rsidR="00000000" w:rsidRPr="00000000">
        <w:rPr>
          <w:b w:val="1"/>
          <w:color w:val="000000"/>
          <w:vertAlign w:val="baseline"/>
          <w:rtl w:val="0"/>
        </w:rPr>
        <w:t xml:space="preserve"> </w:t>
      </w:r>
      <w:r w:rsidDel="00000000" w:rsidR="00000000" w:rsidRPr="00000000">
        <w:rPr>
          <w:rtl w:val="0"/>
        </w:rPr>
      </w:r>
    </w:p>
    <w:tbl>
      <w:tblPr>
        <w:tblStyle w:val="Table5"/>
        <w:tblW w:w="87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00"/>
        <w:gridCol w:w="3225"/>
        <w:gridCol w:w="2520"/>
        <w:tblGridChange w:id="0">
          <w:tblGrid>
            <w:gridCol w:w="3000"/>
            <w:gridCol w:w="3225"/>
            <w:gridCol w:w="2520"/>
          </w:tblGrid>
        </w:tblGridChange>
      </w:tblGrid>
      <w:tr>
        <w:trPr>
          <w:trHeight w:val="1124" w:hRule="atLeast"/>
        </w:trPr>
        <w:tc>
          <w:tcPr>
            <w:vAlign w:val="top"/>
          </w:tcPr>
          <w:p w:rsidR="00000000" w:rsidDel="00000000" w:rsidP="00000000" w:rsidRDefault="00000000" w:rsidRPr="00000000" w14:paraId="00000055">
            <w:pPr>
              <w:tabs>
                <w:tab w:val="center" w:pos="4252"/>
                <w:tab w:val="right" w:pos="8504"/>
              </w:tabs>
              <w:ind w:left="252" w:hanging="252"/>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Realizado por:</w:t>
            </w:r>
          </w:p>
          <w:p w:rsidR="00000000" w:rsidDel="00000000" w:rsidP="00000000" w:rsidRDefault="00000000" w:rsidRPr="00000000" w14:paraId="00000056">
            <w:pPr>
              <w:tabs>
                <w:tab w:val="center" w:pos="4252"/>
                <w:tab w:val="right" w:pos="8504"/>
              </w:tabs>
              <w:ind w:left="252" w:hanging="252"/>
              <w:rPr>
                <w:rFonts w:ascii="Calibri" w:cs="Calibri" w:eastAsia="Calibri" w:hAnsi="Calibri"/>
              </w:rPr>
            </w:pPr>
            <w:r w:rsidDel="00000000" w:rsidR="00000000" w:rsidRPr="00000000">
              <w:rPr>
                <w:rtl w:val="0"/>
              </w:rPr>
            </w:r>
          </w:p>
          <w:p w:rsidR="00000000" w:rsidDel="00000000" w:rsidP="00000000" w:rsidRDefault="00000000" w:rsidRPr="00000000" w14:paraId="00000057">
            <w:pPr>
              <w:tabs>
                <w:tab w:val="center" w:pos="4252"/>
                <w:tab w:val="right" w:pos="8504"/>
              </w:tabs>
              <w:ind w:left="252" w:hanging="252"/>
              <w:rPr>
                <w:rFonts w:ascii="Calibri" w:cs="Calibri" w:eastAsia="Calibri" w:hAnsi="Calibri"/>
                <w:sz w:val="16"/>
                <w:szCs w:val="16"/>
                <w:vertAlign w:val="baseline"/>
              </w:rPr>
            </w:pPr>
            <w:r w:rsidDel="00000000" w:rsidR="00000000" w:rsidRPr="00000000">
              <w:rPr>
                <w:rFonts w:ascii="Calibri" w:cs="Calibri" w:eastAsia="Calibri" w:hAnsi="Calibri"/>
                <w:b w:val="1"/>
                <w:sz w:val="16"/>
                <w:szCs w:val="16"/>
                <w:vertAlign w:val="baseline"/>
                <w:rtl w:val="0"/>
              </w:rPr>
              <w:t xml:space="preserve">Nombre</w:t>
            </w:r>
            <w:r w:rsidDel="00000000" w:rsidR="00000000" w:rsidRPr="00000000">
              <w:rPr>
                <w:rFonts w:ascii="Calibri" w:cs="Calibri" w:eastAsia="Calibri" w:hAnsi="Calibri"/>
                <w:sz w:val="16"/>
                <w:szCs w:val="16"/>
                <w:vertAlign w:val="baseline"/>
                <w:rtl w:val="0"/>
              </w:rPr>
              <w:t xml:space="preserve">: </w:t>
            </w:r>
            <w:r w:rsidDel="00000000" w:rsidR="00000000" w:rsidRPr="00000000">
              <w:rPr>
                <w:rFonts w:ascii="Calibri" w:cs="Calibri" w:eastAsia="Calibri" w:hAnsi="Calibri"/>
                <w:sz w:val="16"/>
                <w:szCs w:val="16"/>
                <w:rtl w:val="0"/>
              </w:rPr>
              <w:t xml:space="preserve">Juan Manuel Peña Herrera</w:t>
            </w:r>
            <w:r w:rsidDel="00000000" w:rsidR="00000000" w:rsidRPr="00000000">
              <w:rPr>
                <w:rFonts w:ascii="Calibri" w:cs="Calibri" w:eastAsia="Calibri" w:hAnsi="Calibri"/>
                <w:sz w:val="16"/>
                <w:szCs w:val="16"/>
                <w:vertAlign w:val="baseline"/>
                <w:rtl w:val="0"/>
              </w:rPr>
              <w:t xml:space="preserve"> </w:t>
            </w:r>
          </w:p>
          <w:p w:rsidR="00000000" w:rsidDel="00000000" w:rsidP="00000000" w:rsidRDefault="00000000" w:rsidRPr="00000000" w14:paraId="00000058">
            <w:pPr>
              <w:tabs>
                <w:tab w:val="center" w:pos="4252"/>
                <w:tab w:val="right" w:pos="8504"/>
              </w:tabs>
              <w:ind w:left="252" w:hanging="252"/>
              <w:rPr>
                <w:rFonts w:ascii="Calibri" w:cs="Calibri" w:eastAsia="Calibri" w:hAnsi="Calibri"/>
                <w:sz w:val="16"/>
                <w:szCs w:val="16"/>
              </w:rPr>
            </w:pPr>
            <w:r w:rsidDel="00000000" w:rsidR="00000000" w:rsidRPr="00000000">
              <w:rPr>
                <w:rFonts w:ascii="Calibri" w:cs="Calibri" w:eastAsia="Calibri" w:hAnsi="Calibri"/>
                <w:b w:val="1"/>
                <w:sz w:val="16"/>
                <w:szCs w:val="16"/>
                <w:vertAlign w:val="baseline"/>
                <w:rtl w:val="0"/>
              </w:rPr>
              <w:t xml:space="preserve">Cargo</w:t>
            </w:r>
            <w:r w:rsidDel="00000000" w:rsidR="00000000" w:rsidRPr="00000000">
              <w:rPr>
                <w:rFonts w:ascii="Calibri" w:cs="Calibri" w:eastAsia="Calibri" w:hAnsi="Calibri"/>
                <w:sz w:val="16"/>
                <w:szCs w:val="16"/>
                <w:vertAlign w:val="baseline"/>
                <w:rtl w:val="0"/>
              </w:rPr>
              <w:t xml:space="preserve">: Asociado S</w:t>
            </w:r>
            <w:r w:rsidDel="00000000" w:rsidR="00000000" w:rsidRPr="00000000">
              <w:rPr>
                <w:rFonts w:ascii="Calibri" w:cs="Calibri" w:eastAsia="Calibri" w:hAnsi="Calibri"/>
                <w:sz w:val="16"/>
                <w:szCs w:val="16"/>
                <w:rtl w:val="0"/>
              </w:rPr>
              <w:t xml:space="preserve">OPHIC, </w:t>
            </w:r>
          </w:p>
          <w:p w:rsidR="00000000" w:rsidDel="00000000" w:rsidP="00000000" w:rsidRDefault="00000000" w:rsidRPr="00000000" w14:paraId="00000059">
            <w:pPr>
              <w:tabs>
                <w:tab w:val="center" w:pos="4252"/>
                <w:tab w:val="right" w:pos="8504"/>
              </w:tabs>
              <w:ind w:left="252" w:hanging="252"/>
              <w:rPr>
                <w:rFonts w:ascii="Calibri" w:cs="Calibri" w:eastAsia="Calibri" w:hAnsi="Calibri"/>
                <w:vertAlign w:val="baseline"/>
              </w:rPr>
            </w:pPr>
            <w:r w:rsidDel="00000000" w:rsidR="00000000" w:rsidRPr="00000000">
              <w:rPr>
                <w:rFonts w:ascii="Calibri" w:cs="Calibri" w:eastAsia="Calibri" w:hAnsi="Calibri"/>
                <w:sz w:val="16"/>
                <w:szCs w:val="16"/>
                <w:rtl w:val="0"/>
              </w:rPr>
              <w:t xml:space="preserve">Departamento Administrativo. </w:t>
            </w:r>
            <w:r w:rsidDel="00000000" w:rsidR="00000000" w:rsidRPr="00000000">
              <w:rPr>
                <w:rtl w:val="0"/>
              </w:rPr>
            </w:r>
          </w:p>
        </w:tc>
        <w:tc>
          <w:tcPr/>
          <w:p w:rsidR="00000000" w:rsidDel="00000000" w:rsidP="00000000" w:rsidRDefault="00000000" w:rsidRPr="00000000" w14:paraId="0000005A">
            <w:pPr>
              <w:tabs>
                <w:tab w:val="center" w:pos="4252"/>
                <w:tab w:val="right" w:pos="8504"/>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Revisado por:</w:t>
            </w:r>
          </w:p>
          <w:p w:rsidR="00000000" w:rsidDel="00000000" w:rsidP="00000000" w:rsidRDefault="00000000" w:rsidRPr="00000000" w14:paraId="0000005B">
            <w:pPr>
              <w:keepLines w:val="1"/>
              <w:tabs>
                <w:tab w:val="center" w:pos="4252"/>
                <w:tab w:val="right" w:pos="8504"/>
              </w:tabs>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VBo</w:t>
            </w:r>
          </w:p>
          <w:p w:rsidR="00000000" w:rsidDel="00000000" w:rsidP="00000000" w:rsidRDefault="00000000" w:rsidRPr="00000000" w14:paraId="0000005C">
            <w:pPr>
              <w:keepLines w:val="1"/>
              <w:tabs>
                <w:tab w:val="center" w:pos="4252"/>
                <w:tab w:val="right" w:pos="8504"/>
              </w:tabs>
              <w:jc w:val="center"/>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__________________________</w:t>
            </w:r>
          </w:p>
          <w:p w:rsidR="00000000" w:rsidDel="00000000" w:rsidP="00000000" w:rsidRDefault="00000000" w:rsidRPr="00000000" w14:paraId="0000005D">
            <w:pPr>
              <w:tabs>
                <w:tab w:val="center" w:pos="4252"/>
                <w:tab w:val="right" w:pos="8504"/>
              </w:tabs>
              <w:ind w:left="252" w:hanging="252"/>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Nombre</w:t>
            </w:r>
            <w:r w:rsidDel="00000000" w:rsidR="00000000" w:rsidRPr="00000000">
              <w:rPr>
                <w:rFonts w:ascii="Calibri" w:cs="Calibri" w:eastAsia="Calibri" w:hAnsi="Calibri"/>
                <w:sz w:val="16"/>
                <w:szCs w:val="16"/>
                <w:vertAlign w:val="baseline"/>
                <w:rtl w:val="0"/>
              </w:rPr>
              <w:t xml:space="preserve">: Luz Adriana Pedraza</w:t>
            </w:r>
            <w:r w:rsidDel="00000000" w:rsidR="00000000" w:rsidRPr="00000000">
              <w:rPr>
                <w:rtl w:val="0"/>
              </w:rPr>
            </w:r>
          </w:p>
          <w:p w:rsidR="00000000" w:rsidDel="00000000" w:rsidP="00000000" w:rsidRDefault="00000000" w:rsidRPr="00000000" w14:paraId="0000005E">
            <w:pPr>
              <w:tabs>
                <w:tab w:val="center" w:pos="4252"/>
                <w:tab w:val="right" w:pos="8504"/>
              </w:tabs>
              <w:ind w:left="252" w:hanging="252"/>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Directora depto administrativo SOPHIC</w:t>
            </w:r>
          </w:p>
        </w:tc>
        <w:tc>
          <w:tcPr>
            <w:vAlign w:val="top"/>
          </w:tcPr>
          <w:p w:rsidR="00000000" w:rsidDel="00000000" w:rsidP="00000000" w:rsidRDefault="00000000" w:rsidRPr="00000000" w14:paraId="0000005F">
            <w:pPr>
              <w:tabs>
                <w:tab w:val="center" w:pos="4252"/>
                <w:tab w:val="right" w:pos="8504"/>
              </w:tabs>
              <w:rPr>
                <w:rFonts w:ascii="Calibri" w:cs="Calibri" w:eastAsia="Calibri" w:hAnsi="Calibri"/>
                <w:sz w:val="22"/>
                <w:szCs w:val="22"/>
                <w:vertAlign w:val="baseline"/>
              </w:rPr>
            </w:pPr>
            <w:r w:rsidDel="00000000" w:rsidR="00000000" w:rsidRPr="00000000">
              <w:rPr>
                <w:rFonts w:ascii="Calibri" w:cs="Calibri" w:eastAsia="Calibri" w:hAnsi="Calibri"/>
                <w:sz w:val="16"/>
                <w:szCs w:val="16"/>
                <w:vertAlign w:val="baseline"/>
                <w:rtl w:val="0"/>
              </w:rPr>
              <w:t xml:space="preserve"> </w:t>
            </w:r>
            <w:r w:rsidDel="00000000" w:rsidR="00000000" w:rsidRPr="00000000">
              <w:rPr>
                <w:rFonts w:ascii="Calibri" w:cs="Calibri" w:eastAsia="Calibri" w:hAnsi="Calibri"/>
                <w:sz w:val="22"/>
                <w:szCs w:val="22"/>
                <w:vertAlign w:val="baseline"/>
                <w:rtl w:val="0"/>
              </w:rPr>
              <w:t xml:space="preserve">Aprobado por: </w:t>
            </w:r>
          </w:p>
          <w:p w:rsidR="00000000" w:rsidDel="00000000" w:rsidP="00000000" w:rsidRDefault="00000000" w:rsidRPr="00000000" w14:paraId="00000060">
            <w:pPr>
              <w:tabs>
                <w:tab w:val="center" w:pos="4252"/>
                <w:tab w:val="right" w:pos="8504"/>
              </w:tabs>
              <w:jc w:val="center"/>
              <w:rPr>
                <w:rFonts w:ascii="Calibri" w:cs="Calibri" w:eastAsia="Calibri" w:hAnsi="Calibri"/>
                <w:sz w:val="16"/>
                <w:szCs w:val="16"/>
                <w:vertAlign w:val="baseline"/>
              </w:rPr>
            </w:pPr>
            <w:r w:rsidDel="00000000" w:rsidR="00000000" w:rsidRPr="00000000">
              <w:rPr>
                <w:rFonts w:ascii="Calibri" w:cs="Calibri" w:eastAsia="Calibri" w:hAnsi="Calibri"/>
                <w:b w:val="1"/>
                <w:sz w:val="26"/>
                <w:szCs w:val="26"/>
                <w:rtl w:val="0"/>
              </w:rPr>
              <w:t xml:space="preserve">VBo</w:t>
            </w:r>
            <w:r w:rsidDel="00000000" w:rsidR="00000000" w:rsidRPr="00000000">
              <w:rPr>
                <w:rtl w:val="0"/>
              </w:rPr>
            </w:r>
          </w:p>
          <w:p w:rsidR="00000000" w:rsidDel="00000000" w:rsidP="00000000" w:rsidRDefault="00000000" w:rsidRPr="00000000" w14:paraId="00000061">
            <w:pPr>
              <w:tabs>
                <w:tab w:val="center" w:pos="4252"/>
                <w:tab w:val="right" w:pos="8504"/>
              </w:tabs>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_________________________</w:t>
            </w:r>
          </w:p>
          <w:p w:rsidR="00000000" w:rsidDel="00000000" w:rsidP="00000000" w:rsidRDefault="00000000" w:rsidRPr="00000000" w14:paraId="00000062">
            <w:pPr>
              <w:tabs>
                <w:tab w:val="center" w:pos="4252"/>
                <w:tab w:val="right" w:pos="8504"/>
              </w:tabs>
              <w:ind w:left="252" w:hanging="252"/>
              <w:rPr>
                <w:rFonts w:ascii="Calibri" w:cs="Calibri" w:eastAsia="Calibri" w:hAnsi="Calibri"/>
                <w:sz w:val="16"/>
                <w:szCs w:val="16"/>
                <w:vertAlign w:val="baseline"/>
              </w:rPr>
            </w:pPr>
            <w:r w:rsidDel="00000000" w:rsidR="00000000" w:rsidRPr="00000000">
              <w:rPr>
                <w:rFonts w:ascii="Calibri" w:cs="Calibri" w:eastAsia="Calibri" w:hAnsi="Calibri"/>
                <w:b w:val="1"/>
                <w:sz w:val="16"/>
                <w:szCs w:val="16"/>
                <w:vertAlign w:val="baseline"/>
                <w:rtl w:val="0"/>
              </w:rPr>
              <w:t xml:space="preserve">Nombre:</w:t>
            </w:r>
            <w:r w:rsidDel="00000000" w:rsidR="00000000" w:rsidRPr="00000000">
              <w:rPr>
                <w:rFonts w:ascii="Calibri" w:cs="Calibri" w:eastAsia="Calibri" w:hAnsi="Calibri"/>
                <w:sz w:val="16"/>
                <w:szCs w:val="16"/>
                <w:vertAlign w:val="baseline"/>
                <w:rtl w:val="0"/>
              </w:rPr>
              <w:t xml:space="preserve"> Sandra Milena Chingaté</w:t>
            </w:r>
          </w:p>
          <w:p w:rsidR="00000000" w:rsidDel="00000000" w:rsidP="00000000" w:rsidRDefault="00000000" w:rsidRPr="00000000" w14:paraId="00000063">
            <w:pPr>
              <w:tabs>
                <w:tab w:val="center" w:pos="4252"/>
                <w:tab w:val="right" w:pos="8504"/>
              </w:tabs>
              <w:rPr>
                <w:rFonts w:ascii="Calibri" w:cs="Calibri" w:eastAsia="Calibri" w:hAnsi="Calibri"/>
                <w:vertAlign w:val="baseline"/>
              </w:rPr>
            </w:pPr>
            <w:r w:rsidDel="00000000" w:rsidR="00000000" w:rsidRPr="00000000">
              <w:rPr>
                <w:rFonts w:ascii="Calibri" w:cs="Calibri" w:eastAsia="Calibri" w:hAnsi="Calibri"/>
                <w:b w:val="1"/>
                <w:sz w:val="16"/>
                <w:szCs w:val="16"/>
                <w:vertAlign w:val="baseline"/>
                <w:rtl w:val="0"/>
              </w:rPr>
              <w:t xml:space="preserve">Cargo: </w:t>
            </w:r>
            <w:r w:rsidDel="00000000" w:rsidR="00000000" w:rsidRPr="00000000">
              <w:rPr>
                <w:rFonts w:ascii="Calibri" w:cs="Calibri" w:eastAsia="Calibri" w:hAnsi="Calibri"/>
                <w:sz w:val="16"/>
                <w:szCs w:val="16"/>
                <w:rtl w:val="0"/>
              </w:rPr>
              <w:t xml:space="preserve">Presidenta SOPHIC.</w:t>
            </w:r>
            <w:r w:rsidDel="00000000" w:rsidR="00000000" w:rsidRPr="00000000">
              <w:rPr>
                <w:rtl w:val="0"/>
              </w:rPr>
            </w:r>
          </w:p>
        </w:tc>
      </w:tr>
    </w:tbl>
    <w:p w:rsidR="00000000" w:rsidDel="00000000" w:rsidP="00000000" w:rsidRDefault="00000000" w:rsidRPr="00000000" w14:paraId="00000064">
      <w:pPr>
        <w:rPr>
          <w:rFonts w:ascii="Calibri" w:cs="Calibri" w:eastAsia="Calibri" w:hAnsi="Calibri"/>
          <w:vertAlign w:val="baseline"/>
        </w:rPr>
      </w:pPr>
      <w:r w:rsidDel="00000000" w:rsidR="00000000" w:rsidRPr="00000000">
        <w:rPr>
          <w:rtl w:val="0"/>
        </w:rPr>
      </w:r>
    </w:p>
    <w:sectPr>
      <w:footerReference r:id="rId9"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Documento Controlado Por el Sistema Integrado de Gestión</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Prohibido el uso de versiones anteriores de este documento</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96" w:hanging="360"/>
      </w:pPr>
      <w:rPr>
        <w:sz w:val="20"/>
        <w:szCs w:val="20"/>
        <w:vertAlign w:val="baseline"/>
      </w:rPr>
    </w:lvl>
    <w:lvl w:ilvl="1">
      <w:start w:val="1"/>
      <w:numFmt w:val="lowerLetter"/>
      <w:lvlText w:val="%2."/>
      <w:lvlJc w:val="left"/>
      <w:pPr>
        <w:ind w:left="1116" w:hanging="360"/>
      </w:pPr>
      <w:rPr>
        <w:vertAlign w:val="baseline"/>
      </w:rPr>
    </w:lvl>
    <w:lvl w:ilvl="2">
      <w:start w:val="1"/>
      <w:numFmt w:val="lowerRoman"/>
      <w:lvlText w:val="%3."/>
      <w:lvlJc w:val="right"/>
      <w:pPr>
        <w:ind w:left="1836" w:hanging="180"/>
      </w:pPr>
      <w:rPr>
        <w:vertAlign w:val="baseline"/>
      </w:rPr>
    </w:lvl>
    <w:lvl w:ilvl="3">
      <w:start w:val="1"/>
      <w:numFmt w:val="decimal"/>
      <w:lvlText w:val="%4."/>
      <w:lvlJc w:val="left"/>
      <w:pPr>
        <w:ind w:left="2556" w:hanging="360"/>
      </w:pPr>
      <w:rPr>
        <w:vertAlign w:val="baseline"/>
      </w:rPr>
    </w:lvl>
    <w:lvl w:ilvl="4">
      <w:start w:val="1"/>
      <w:numFmt w:val="lowerLetter"/>
      <w:lvlText w:val="%5."/>
      <w:lvlJc w:val="left"/>
      <w:pPr>
        <w:ind w:left="3276" w:hanging="360"/>
      </w:pPr>
      <w:rPr>
        <w:vertAlign w:val="baseline"/>
      </w:rPr>
    </w:lvl>
    <w:lvl w:ilvl="5">
      <w:start w:val="1"/>
      <w:numFmt w:val="lowerRoman"/>
      <w:lvlText w:val="%6."/>
      <w:lvlJc w:val="right"/>
      <w:pPr>
        <w:ind w:left="3996" w:hanging="180"/>
      </w:pPr>
      <w:rPr>
        <w:vertAlign w:val="baseline"/>
      </w:rPr>
    </w:lvl>
    <w:lvl w:ilvl="6">
      <w:start w:val="1"/>
      <w:numFmt w:val="decimal"/>
      <w:lvlText w:val="%7."/>
      <w:lvlJc w:val="left"/>
      <w:pPr>
        <w:ind w:left="4716" w:hanging="360"/>
      </w:pPr>
      <w:rPr>
        <w:vertAlign w:val="baseline"/>
      </w:rPr>
    </w:lvl>
    <w:lvl w:ilvl="7">
      <w:start w:val="1"/>
      <w:numFmt w:val="lowerLetter"/>
      <w:lvlText w:val="%8."/>
      <w:lvlJc w:val="left"/>
      <w:pPr>
        <w:ind w:left="5436" w:hanging="360"/>
      </w:pPr>
      <w:rPr>
        <w:vertAlign w:val="baseline"/>
      </w:rPr>
    </w:lvl>
    <w:lvl w:ilvl="8">
      <w:start w:val="1"/>
      <w:numFmt w:val="lowerRoman"/>
      <w:lvlText w:val="%9."/>
      <w:lvlJc w:val="right"/>
      <w:pPr>
        <w:ind w:left="6156"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410" w:hanging="360"/>
      </w:pPr>
      <w:rPr>
        <w:vertAlign w:val="baseline"/>
      </w:rPr>
    </w:lvl>
    <w:lvl w:ilvl="1">
      <w:start w:val="1"/>
      <w:numFmt w:val="lowerLetter"/>
      <w:lvlText w:val="%2."/>
      <w:lvlJc w:val="left"/>
      <w:pPr>
        <w:ind w:left="1130" w:hanging="360"/>
      </w:pPr>
      <w:rPr>
        <w:vertAlign w:val="baseline"/>
      </w:rPr>
    </w:lvl>
    <w:lvl w:ilvl="2">
      <w:start w:val="1"/>
      <w:numFmt w:val="lowerRoman"/>
      <w:lvlText w:val="%3."/>
      <w:lvlJc w:val="right"/>
      <w:pPr>
        <w:ind w:left="1850" w:hanging="180"/>
      </w:pPr>
      <w:rPr>
        <w:vertAlign w:val="baseline"/>
      </w:rPr>
    </w:lvl>
    <w:lvl w:ilvl="3">
      <w:start w:val="1"/>
      <w:numFmt w:val="decimal"/>
      <w:lvlText w:val="%4."/>
      <w:lvlJc w:val="left"/>
      <w:pPr>
        <w:ind w:left="2570" w:hanging="360"/>
      </w:pPr>
      <w:rPr>
        <w:vertAlign w:val="baseline"/>
      </w:rPr>
    </w:lvl>
    <w:lvl w:ilvl="4">
      <w:start w:val="1"/>
      <w:numFmt w:val="lowerLetter"/>
      <w:lvlText w:val="%5."/>
      <w:lvlJc w:val="left"/>
      <w:pPr>
        <w:ind w:left="3290" w:hanging="360"/>
      </w:pPr>
      <w:rPr>
        <w:vertAlign w:val="baseline"/>
      </w:rPr>
    </w:lvl>
    <w:lvl w:ilvl="5">
      <w:start w:val="1"/>
      <w:numFmt w:val="lowerRoman"/>
      <w:lvlText w:val="%6."/>
      <w:lvlJc w:val="right"/>
      <w:pPr>
        <w:ind w:left="4010" w:hanging="180"/>
      </w:pPr>
      <w:rPr>
        <w:vertAlign w:val="baseline"/>
      </w:rPr>
    </w:lvl>
    <w:lvl w:ilvl="6">
      <w:start w:val="1"/>
      <w:numFmt w:val="decimal"/>
      <w:lvlText w:val="%7."/>
      <w:lvlJc w:val="left"/>
      <w:pPr>
        <w:ind w:left="4730" w:hanging="360"/>
      </w:pPr>
      <w:rPr>
        <w:vertAlign w:val="baseline"/>
      </w:rPr>
    </w:lvl>
    <w:lvl w:ilvl="7">
      <w:start w:val="1"/>
      <w:numFmt w:val="lowerLetter"/>
      <w:lvlText w:val="%8."/>
      <w:lvlJc w:val="left"/>
      <w:pPr>
        <w:ind w:left="5450" w:hanging="360"/>
      </w:pPr>
      <w:rPr>
        <w:vertAlign w:val="baseline"/>
      </w:rPr>
    </w:lvl>
    <w:lvl w:ilvl="8">
      <w:start w:val="1"/>
      <w:numFmt w:val="lowerRoman"/>
      <w:lvlText w:val="%9."/>
      <w:lvlJc w:val="right"/>
      <w:pPr>
        <w:ind w:left="617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email@dominio.bla.xy" TargetMode="External"/><Relationship Id="rId8" Type="http://schemas.openxmlformats.org/officeDocument/2006/relationships/hyperlink" Target="https://www.mendeley.com/guides/apa-citation-gui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